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B3EE4" w:rsidRDefault="001E1A96" w:rsidP="001E1A96">
      <w:pPr>
        <w:jc w:val="center"/>
        <w:rPr>
          <w:rFonts w:ascii="Arial" w:hAnsi="Arial" w:cs="Arial"/>
          <w:b/>
          <w:sz w:val="32"/>
          <w:szCs w:val="32"/>
        </w:rPr>
      </w:pPr>
      <w:r w:rsidRPr="001B3EE4">
        <w:rPr>
          <w:rFonts w:ascii="Arial" w:hAnsi="Arial" w:cs="Arial"/>
          <w:b/>
          <w:sz w:val="32"/>
          <w:szCs w:val="32"/>
        </w:rPr>
        <w:t>Krycí list nabídky uchazeče</w:t>
      </w:r>
    </w:p>
    <w:p w:rsidR="001E1A96" w:rsidRPr="001B3EE4" w:rsidRDefault="001E1A96" w:rsidP="001E1A96">
      <w:pPr>
        <w:jc w:val="center"/>
        <w:rPr>
          <w:rFonts w:ascii="Arial" w:hAnsi="Arial" w:cs="Arial"/>
        </w:rPr>
      </w:pPr>
      <w:r w:rsidRPr="001B3EE4">
        <w:rPr>
          <w:rFonts w:ascii="Arial" w:hAnsi="Arial" w:cs="Arial"/>
        </w:rPr>
        <w:t>pro zakázku:</w:t>
      </w:r>
    </w:p>
    <w:p w:rsidR="00F41F97" w:rsidRPr="001B3EE4" w:rsidRDefault="00F41F97" w:rsidP="001E1A96">
      <w:pPr>
        <w:jc w:val="center"/>
        <w:rPr>
          <w:rFonts w:ascii="Arial" w:hAnsi="Arial" w:cs="Arial"/>
        </w:rPr>
      </w:pPr>
    </w:p>
    <w:p w:rsidR="00B26FF4" w:rsidRDefault="00C90F74" w:rsidP="00E105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</w:t>
      </w:r>
      <w:r w:rsidR="000600D7">
        <w:rPr>
          <w:rFonts w:ascii="Arial" w:hAnsi="Arial" w:cs="Arial"/>
          <w:b/>
          <w:sz w:val="32"/>
          <w:szCs w:val="32"/>
        </w:rPr>
        <w:t>88</w:t>
      </w:r>
      <w:r w:rsidR="007069BA">
        <w:rPr>
          <w:rFonts w:ascii="Arial" w:hAnsi="Arial" w:cs="Arial"/>
          <w:b/>
          <w:sz w:val="32"/>
          <w:szCs w:val="32"/>
        </w:rPr>
        <w:t>/1</w:t>
      </w:r>
      <w:r>
        <w:rPr>
          <w:rFonts w:ascii="Arial" w:hAnsi="Arial" w:cs="Arial"/>
          <w:b/>
          <w:sz w:val="32"/>
          <w:szCs w:val="32"/>
        </w:rPr>
        <w:t>4</w:t>
      </w:r>
      <w:r w:rsidR="00B26FF4" w:rsidRPr="00B26FF4">
        <w:rPr>
          <w:rFonts w:ascii="Arial" w:hAnsi="Arial" w:cs="Arial"/>
          <w:b/>
          <w:sz w:val="32"/>
          <w:szCs w:val="32"/>
        </w:rPr>
        <w:t xml:space="preserve">/OCN </w:t>
      </w:r>
    </w:p>
    <w:p w:rsidR="002A1A02" w:rsidRPr="001B3EE4" w:rsidRDefault="00B26FF4" w:rsidP="003A5B12">
      <w:pPr>
        <w:jc w:val="center"/>
        <w:rPr>
          <w:rFonts w:ascii="Arial" w:hAnsi="Arial" w:cs="Arial"/>
          <w:b/>
          <w:sz w:val="32"/>
          <w:szCs w:val="32"/>
        </w:rPr>
      </w:pPr>
      <w:r w:rsidRPr="00B26FF4">
        <w:rPr>
          <w:rFonts w:ascii="Arial" w:hAnsi="Arial" w:cs="Arial"/>
          <w:b/>
          <w:sz w:val="32"/>
          <w:szCs w:val="32"/>
        </w:rPr>
        <w:t>"</w:t>
      </w:r>
      <w:r w:rsidR="000600D7" w:rsidRPr="000600D7">
        <w:t xml:space="preserve"> </w:t>
      </w:r>
      <w:r w:rsidR="000600D7" w:rsidRPr="000600D7">
        <w:rPr>
          <w:rFonts w:ascii="Arial" w:hAnsi="Arial" w:cs="Arial"/>
          <w:b/>
          <w:sz w:val="32"/>
          <w:szCs w:val="32"/>
        </w:rPr>
        <w:t xml:space="preserve">Rozšíření požárních a bezpečnostních </w:t>
      </w:r>
      <w:r w:rsidR="000600D7">
        <w:rPr>
          <w:rFonts w:ascii="Arial" w:hAnsi="Arial" w:cs="Arial"/>
          <w:b/>
          <w:sz w:val="32"/>
          <w:szCs w:val="32"/>
        </w:rPr>
        <w:br/>
      </w:r>
      <w:r w:rsidR="000600D7" w:rsidRPr="000600D7">
        <w:rPr>
          <w:rFonts w:ascii="Arial" w:hAnsi="Arial" w:cs="Arial"/>
          <w:b/>
          <w:sz w:val="32"/>
          <w:szCs w:val="32"/>
        </w:rPr>
        <w:t>systémů -</w:t>
      </w:r>
      <w:r w:rsidR="000600D7">
        <w:rPr>
          <w:rFonts w:ascii="Arial" w:hAnsi="Arial" w:cs="Arial"/>
          <w:b/>
          <w:sz w:val="32"/>
          <w:szCs w:val="32"/>
        </w:rPr>
        <w:t xml:space="preserve"> </w:t>
      </w:r>
      <w:r w:rsidR="000600D7" w:rsidRPr="000600D7">
        <w:rPr>
          <w:rFonts w:ascii="Arial" w:hAnsi="Arial" w:cs="Arial"/>
          <w:b/>
          <w:sz w:val="32"/>
          <w:szCs w:val="32"/>
        </w:rPr>
        <w:t xml:space="preserve">sklad Třemošná </w:t>
      </w:r>
      <w:r w:rsidRPr="00B26FF4">
        <w:rPr>
          <w:rFonts w:ascii="Arial" w:hAnsi="Arial" w:cs="Arial"/>
          <w:b/>
          <w:sz w:val="32"/>
          <w:szCs w:val="32"/>
        </w:rPr>
        <w:t>"</w:t>
      </w:r>
    </w:p>
    <w:p w:rsidR="002A1A02" w:rsidRPr="001B3EE4" w:rsidRDefault="002A1A02" w:rsidP="001E1A96">
      <w:pPr>
        <w:jc w:val="center"/>
        <w:rPr>
          <w:rFonts w:ascii="Arial" w:hAnsi="Arial" w:cs="Arial"/>
          <w:b/>
          <w:sz w:val="32"/>
          <w:szCs w:val="32"/>
        </w:rPr>
      </w:pPr>
    </w:p>
    <w:p w:rsidR="002A1A02" w:rsidRPr="001B3EE4" w:rsidRDefault="002A1A02" w:rsidP="001E1A96">
      <w:pPr>
        <w:jc w:val="center"/>
        <w:rPr>
          <w:rFonts w:ascii="Arial" w:hAnsi="Arial" w:cs="Arial"/>
          <w:b/>
          <w:sz w:val="22"/>
          <w:szCs w:val="22"/>
        </w:rPr>
      </w:pPr>
    </w:p>
    <w:p w:rsidR="00827F2D" w:rsidRPr="001B3EE4" w:rsidRDefault="00827F2D" w:rsidP="00827F2D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ČEPRO, a.s.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Dělnická 213/12 , 17004 Praha 7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akciová společnost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60193531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CZ601 93 531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5D710F" w:rsidP="00C90F74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zadavatele</w:t>
            </w:r>
            <w:r w:rsidR="00827F2D" w:rsidRPr="00AD5F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913667" w:rsidRPr="00AD5F2A" w:rsidRDefault="002841F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Jan Duspěva</w:t>
            </w:r>
            <w:r w:rsidR="00913667" w:rsidRPr="00AD5F2A">
              <w:rPr>
                <w:rFonts w:ascii="Arial" w:hAnsi="Arial" w:cs="Arial"/>
                <w:sz w:val="22"/>
                <w:szCs w:val="22"/>
              </w:rPr>
              <w:t>, předseda předst.</w:t>
            </w:r>
          </w:p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Ing. Ladislav Staněk, člen představenstva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221 968 254, Milan Trnka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milan.trnka@ceproas.cz</w:t>
            </w:r>
          </w:p>
        </w:tc>
      </w:tr>
    </w:tbl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</w:p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u</w:t>
            </w:r>
            <w:r w:rsidR="00F854FA" w:rsidRPr="00AD5F2A">
              <w:rPr>
                <w:rFonts w:ascii="Arial" w:hAnsi="Arial" w:cs="Arial"/>
                <w:sz w:val="22"/>
                <w:szCs w:val="22"/>
              </w:rPr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4C762F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F854FA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</w:t>
            </w:r>
            <w:r w:rsidR="00B65C81" w:rsidRPr="00AD5F2A">
              <w:rPr>
                <w:rFonts w:ascii="Arial" w:hAnsi="Arial" w:cs="Arial"/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C90F74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osoba oprávněná jednat za uchazeče 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</w:tbl>
    <w:p w:rsidR="00F854FA" w:rsidRPr="001B3EE4" w:rsidRDefault="00F854FA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EC2642" w:rsidP="00F17AF6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celková 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nabídková cena v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> 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Kč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030D23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</w:tbl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 xml:space="preserve">V </w:t>
      </w:r>
      <w:bookmarkStart w:id="10" w:name="Text10"/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0"/>
      <w:r w:rsidR="00030D23">
        <w:rPr>
          <w:rFonts w:ascii="Arial" w:hAnsi="Arial" w:cs="Arial"/>
          <w:sz w:val="22"/>
          <w:szCs w:val="22"/>
        </w:rPr>
        <w:t xml:space="preserve"> </w:t>
      </w:r>
      <w:r w:rsidRPr="001B3EE4">
        <w:rPr>
          <w:rFonts w:ascii="Arial" w:hAnsi="Arial" w:cs="Arial"/>
          <w:sz w:val="22"/>
          <w:szCs w:val="22"/>
        </w:rPr>
        <w:t xml:space="preserve">dne </w:t>
      </w:r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1"/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razítko a podpis uchazeče</w:t>
      </w:r>
    </w:p>
    <w:sectPr w:rsidR="000A3BCB" w:rsidRPr="001B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01EDA"/>
    <w:rsid w:val="00030D23"/>
    <w:rsid w:val="000600D7"/>
    <w:rsid w:val="00073DD1"/>
    <w:rsid w:val="000A3BCB"/>
    <w:rsid w:val="000C65D5"/>
    <w:rsid w:val="000D1ECC"/>
    <w:rsid w:val="00171420"/>
    <w:rsid w:val="001B3EE4"/>
    <w:rsid w:val="001E1A96"/>
    <w:rsid w:val="00252AF9"/>
    <w:rsid w:val="002841FA"/>
    <w:rsid w:val="002A1A02"/>
    <w:rsid w:val="002B42A6"/>
    <w:rsid w:val="00360291"/>
    <w:rsid w:val="0038676C"/>
    <w:rsid w:val="003A5B12"/>
    <w:rsid w:val="003D126E"/>
    <w:rsid w:val="00424EF2"/>
    <w:rsid w:val="00430612"/>
    <w:rsid w:val="004333B4"/>
    <w:rsid w:val="00452316"/>
    <w:rsid w:val="004C762F"/>
    <w:rsid w:val="0051137B"/>
    <w:rsid w:val="0054019A"/>
    <w:rsid w:val="00595DED"/>
    <w:rsid w:val="005A105E"/>
    <w:rsid w:val="005D710F"/>
    <w:rsid w:val="00613431"/>
    <w:rsid w:val="00672524"/>
    <w:rsid w:val="006933DB"/>
    <w:rsid w:val="007069BA"/>
    <w:rsid w:val="00785B82"/>
    <w:rsid w:val="00795700"/>
    <w:rsid w:val="007A50DF"/>
    <w:rsid w:val="007E0875"/>
    <w:rsid w:val="007F65E5"/>
    <w:rsid w:val="00805304"/>
    <w:rsid w:val="0080664D"/>
    <w:rsid w:val="00827F2D"/>
    <w:rsid w:val="008D0FC8"/>
    <w:rsid w:val="00913667"/>
    <w:rsid w:val="00920598"/>
    <w:rsid w:val="009D0A02"/>
    <w:rsid w:val="00AC6854"/>
    <w:rsid w:val="00AD5F2A"/>
    <w:rsid w:val="00B26FF4"/>
    <w:rsid w:val="00B65C81"/>
    <w:rsid w:val="00B83503"/>
    <w:rsid w:val="00BC2037"/>
    <w:rsid w:val="00BE6B1C"/>
    <w:rsid w:val="00C25F97"/>
    <w:rsid w:val="00C80E49"/>
    <w:rsid w:val="00C84D85"/>
    <w:rsid w:val="00C90F74"/>
    <w:rsid w:val="00CA4D3C"/>
    <w:rsid w:val="00CB63D1"/>
    <w:rsid w:val="00DD4AB9"/>
    <w:rsid w:val="00E03A7F"/>
    <w:rsid w:val="00E10599"/>
    <w:rsid w:val="00E44A47"/>
    <w:rsid w:val="00EC2642"/>
    <w:rsid w:val="00EC4E2D"/>
    <w:rsid w:val="00F17AF6"/>
    <w:rsid w:val="00F41F97"/>
    <w:rsid w:val="00F431F6"/>
    <w:rsid w:val="00F8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Ševecová Ivana</cp:lastModifiedBy>
  <cp:revision>2</cp:revision>
  <dcterms:created xsi:type="dcterms:W3CDTF">2014-08-20T08:26:00Z</dcterms:created>
  <dcterms:modified xsi:type="dcterms:W3CDTF">2014-08-20T08:26:00Z</dcterms:modified>
</cp:coreProperties>
</file>